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665A" w14:textId="77777777" w:rsidR="00563D5D" w:rsidRPr="00563D5D" w:rsidRDefault="00563D5D" w:rsidP="00563D5D">
      <w:pPr>
        <w:jc w:val="both"/>
        <w:rPr>
          <w:rFonts w:ascii="Raleway Medium" w:hAnsi="Raleway Medium"/>
          <w:sz w:val="22"/>
          <w:szCs w:val="22"/>
          <w:lang w:val="en-GB" w:eastAsia="en-US"/>
        </w:rPr>
      </w:pPr>
      <w:r w:rsidRPr="00563D5D">
        <w:rPr>
          <w:rFonts w:ascii="Raleway Medium" w:hAnsi="Raleway Medium"/>
          <w:sz w:val="22"/>
          <w:szCs w:val="22"/>
          <w:lang w:val="en-GB" w:eastAsia="en-US"/>
        </w:rPr>
        <w:t>Develco Products profile text</w:t>
      </w:r>
    </w:p>
    <w:p w14:paraId="1E2F74DF" w14:textId="77777777" w:rsidR="00563D5D" w:rsidRDefault="00563D5D" w:rsidP="00563D5D">
      <w:pPr>
        <w:jc w:val="both"/>
        <w:rPr>
          <w:rFonts w:ascii="Raleway Light" w:hAnsi="Raleway Light"/>
          <w:sz w:val="22"/>
          <w:szCs w:val="22"/>
          <w:lang w:val="en-GB" w:eastAsia="en-US"/>
        </w:rPr>
      </w:pPr>
    </w:p>
    <w:p w14:paraId="6A66FDEF" w14:textId="77777777" w:rsidR="00E73412" w:rsidRPr="00E73412" w:rsidRDefault="00E73412" w:rsidP="00E73412">
      <w:pPr>
        <w:jc w:val="both"/>
        <w:rPr>
          <w:rFonts w:ascii="Raleway Light" w:hAnsi="Raleway Light"/>
          <w:sz w:val="20"/>
          <w:szCs w:val="22"/>
          <w:lang w:val="en-GB" w:eastAsia="en-US"/>
        </w:rPr>
      </w:pPr>
      <w:r w:rsidRPr="00E73412">
        <w:rPr>
          <w:rFonts w:ascii="Raleway Light" w:hAnsi="Raleway Light"/>
          <w:sz w:val="20"/>
          <w:szCs w:val="22"/>
          <w:lang w:val="en-GB" w:eastAsia="en-US"/>
        </w:rPr>
        <w:t>Develco Products is a B2B company providing a market-ready, white label IoT platform to solution providers within the areas of home care, security, and energy.</w:t>
      </w:r>
    </w:p>
    <w:p w14:paraId="0C28B60F" w14:textId="77777777" w:rsidR="00E73412" w:rsidRPr="00E73412" w:rsidRDefault="00E73412" w:rsidP="00E73412">
      <w:pPr>
        <w:jc w:val="both"/>
        <w:rPr>
          <w:rFonts w:ascii="Raleway Light" w:hAnsi="Raleway Light"/>
          <w:sz w:val="20"/>
          <w:szCs w:val="22"/>
          <w:lang w:val="en-GB" w:eastAsia="en-US"/>
        </w:rPr>
      </w:pPr>
    </w:p>
    <w:p w14:paraId="10DD1713" w14:textId="77777777" w:rsidR="00E73412" w:rsidRPr="00E73412" w:rsidRDefault="00E73412" w:rsidP="00E73412">
      <w:pPr>
        <w:jc w:val="both"/>
        <w:rPr>
          <w:rFonts w:ascii="Raleway Light" w:hAnsi="Raleway Light"/>
          <w:sz w:val="20"/>
          <w:szCs w:val="22"/>
          <w:lang w:val="en-GB" w:eastAsia="en-US"/>
        </w:rPr>
      </w:pPr>
      <w:r w:rsidRPr="00E73412">
        <w:rPr>
          <w:rFonts w:ascii="Raleway Light" w:hAnsi="Raleway Light"/>
          <w:sz w:val="20"/>
          <w:szCs w:val="22"/>
          <w:lang w:val="en-GB" w:eastAsia="en-US"/>
        </w:rPr>
        <w:t>The heart of the IoT platform is the Squid.link gateway, a highly flexible hub with edge-computing capabilities.</w:t>
      </w:r>
    </w:p>
    <w:p w14:paraId="0CCADB2B" w14:textId="77777777" w:rsidR="00E73412" w:rsidRPr="00E73412" w:rsidRDefault="00E73412" w:rsidP="00E73412">
      <w:pPr>
        <w:jc w:val="both"/>
        <w:rPr>
          <w:rFonts w:ascii="Raleway Light" w:hAnsi="Raleway Light"/>
          <w:sz w:val="20"/>
          <w:szCs w:val="22"/>
          <w:lang w:val="en-GB" w:eastAsia="en-US"/>
        </w:rPr>
      </w:pPr>
    </w:p>
    <w:p w14:paraId="5D46BAFD" w14:textId="77777777" w:rsidR="00E73412" w:rsidRPr="00E73412" w:rsidRDefault="00E73412" w:rsidP="00E73412">
      <w:pPr>
        <w:jc w:val="both"/>
        <w:rPr>
          <w:rFonts w:ascii="Raleway Light" w:hAnsi="Raleway Light"/>
          <w:sz w:val="20"/>
          <w:szCs w:val="22"/>
          <w:lang w:val="en-GB" w:eastAsia="en-US"/>
        </w:rPr>
      </w:pPr>
      <w:r w:rsidRPr="00E73412">
        <w:rPr>
          <w:rFonts w:ascii="Raleway Light" w:hAnsi="Raleway Light"/>
          <w:sz w:val="20"/>
          <w:szCs w:val="22"/>
          <w:lang w:val="en-GB" w:eastAsia="en-US"/>
        </w:rPr>
        <w:t>The gateway is supported by a software toolkit with a range of development tools and software modules that make it easy for you to build your application on top of the white label platform. The development tools also include microservices that reduce the time to market of your backend application.</w:t>
      </w:r>
    </w:p>
    <w:p w14:paraId="7D8068DA" w14:textId="77777777" w:rsidR="00E73412" w:rsidRPr="00E73412" w:rsidRDefault="00E73412" w:rsidP="00E73412">
      <w:pPr>
        <w:jc w:val="both"/>
        <w:rPr>
          <w:rFonts w:ascii="Raleway Light" w:hAnsi="Raleway Light"/>
          <w:sz w:val="20"/>
          <w:szCs w:val="22"/>
          <w:lang w:val="en-GB" w:eastAsia="en-US"/>
        </w:rPr>
      </w:pPr>
    </w:p>
    <w:p w14:paraId="42437772" w14:textId="77777777" w:rsidR="00E73412" w:rsidRPr="00E73412" w:rsidRDefault="00E73412" w:rsidP="00E73412">
      <w:pPr>
        <w:jc w:val="both"/>
        <w:rPr>
          <w:rFonts w:ascii="Raleway Light" w:hAnsi="Raleway Light"/>
          <w:sz w:val="20"/>
          <w:szCs w:val="22"/>
          <w:lang w:val="en-GB" w:eastAsia="en-US"/>
        </w:rPr>
      </w:pPr>
      <w:r w:rsidRPr="00E73412">
        <w:rPr>
          <w:rFonts w:ascii="Raleway Light" w:hAnsi="Raleway Light"/>
          <w:sz w:val="20"/>
          <w:szCs w:val="22"/>
          <w:lang w:val="en-GB" w:eastAsia="en-US"/>
        </w:rPr>
        <w:t>You can choose to run your application fully in the cloud or run part of the software locally on the gateway.</w:t>
      </w:r>
    </w:p>
    <w:p w14:paraId="314A1AD2" w14:textId="77777777" w:rsidR="00E73412" w:rsidRPr="00E73412" w:rsidRDefault="00E73412" w:rsidP="00E73412">
      <w:pPr>
        <w:jc w:val="both"/>
        <w:rPr>
          <w:rFonts w:ascii="Raleway Light" w:hAnsi="Raleway Light"/>
          <w:sz w:val="20"/>
          <w:szCs w:val="22"/>
          <w:lang w:val="en-GB" w:eastAsia="en-US"/>
        </w:rPr>
      </w:pPr>
    </w:p>
    <w:p w14:paraId="455DEE59" w14:textId="02F3ABEE" w:rsidR="00E73412" w:rsidRDefault="00E73412" w:rsidP="00E73412">
      <w:pPr>
        <w:jc w:val="both"/>
        <w:rPr>
          <w:rFonts w:ascii="Raleway Light" w:hAnsi="Raleway Light"/>
          <w:sz w:val="20"/>
          <w:szCs w:val="22"/>
          <w:lang w:val="en-GB" w:eastAsia="en-US"/>
        </w:rPr>
      </w:pPr>
      <w:r w:rsidRPr="00E73412">
        <w:rPr>
          <w:rFonts w:ascii="Raleway Light" w:hAnsi="Raleway Light"/>
          <w:sz w:val="20"/>
          <w:szCs w:val="22"/>
          <w:lang w:val="en-GB" w:eastAsia="en-US"/>
        </w:rPr>
        <w:t>Develco Products offers a wide range of Zigbee-based white label sensors and alarms, smart plugs, smart relays, and meter interfaces for your IoT solution. It is also possible to integrate third-party devices communicating via various wireless protocols (</w:t>
      </w:r>
      <w:proofErr w:type="gramStart"/>
      <w:r w:rsidRPr="00E73412">
        <w:rPr>
          <w:rFonts w:ascii="Raleway Light" w:hAnsi="Raleway Light"/>
          <w:sz w:val="20"/>
          <w:szCs w:val="22"/>
          <w:lang w:val="en-GB" w:eastAsia="en-US"/>
        </w:rPr>
        <w:t>e.g.</w:t>
      </w:r>
      <w:proofErr w:type="gramEnd"/>
      <w:r w:rsidRPr="00E73412">
        <w:rPr>
          <w:rFonts w:ascii="Raleway Light" w:hAnsi="Raleway Light"/>
          <w:sz w:val="20"/>
          <w:szCs w:val="22"/>
          <w:lang w:val="en-GB" w:eastAsia="en-US"/>
        </w:rPr>
        <w:t xml:space="preserve"> cameras or medical devices) with the gateway.</w:t>
      </w:r>
    </w:p>
    <w:p w14:paraId="75CD4D19" w14:textId="77777777" w:rsidR="00E73412" w:rsidRPr="002A0E68" w:rsidRDefault="00E73412" w:rsidP="00E73412">
      <w:pPr>
        <w:jc w:val="both"/>
        <w:rPr>
          <w:rFonts w:ascii="Raleway Light" w:hAnsi="Raleway Light"/>
          <w:sz w:val="20"/>
          <w:szCs w:val="22"/>
          <w:lang w:val="en-US" w:eastAsia="en-US"/>
        </w:rPr>
      </w:pPr>
    </w:p>
    <w:p w14:paraId="68E474F5" w14:textId="67B84193" w:rsidR="00563D5D" w:rsidRDefault="000F7086" w:rsidP="00563D5D">
      <w:pPr>
        <w:jc w:val="both"/>
        <w:rPr>
          <w:rFonts w:ascii="Raleway Light" w:hAnsi="Raleway Light"/>
          <w:sz w:val="20"/>
          <w:szCs w:val="22"/>
          <w:lang w:val="en-GB" w:eastAsia="en-US"/>
        </w:rPr>
      </w:pPr>
      <w:r w:rsidRPr="000F7086">
        <w:rPr>
          <w:rFonts w:ascii="Raleway Light" w:hAnsi="Raleway Light"/>
          <w:sz w:val="20"/>
          <w:szCs w:val="22"/>
          <w:lang w:val="en-GB" w:eastAsia="en-US"/>
        </w:rPr>
        <w:t>We are experts in wireless communication and have developed products based on a wide range of wireless technologies since 2007.</w:t>
      </w:r>
      <w:r w:rsidR="00563D5D" w:rsidRPr="00563D5D">
        <w:rPr>
          <w:rFonts w:ascii="Raleway Light" w:hAnsi="Raleway Light"/>
          <w:sz w:val="20"/>
          <w:szCs w:val="22"/>
          <w:lang w:val="en-GB" w:eastAsia="en-US"/>
        </w:rPr>
        <w:t xml:space="preserve"> We take pride in advancing the technology of Internet of Things, and work with leading organizations and institutions in bringing you tomorrow’s wireless technology today.</w:t>
      </w:r>
    </w:p>
    <w:p w14:paraId="1F67CDF2" w14:textId="77777777" w:rsidR="00563D5D" w:rsidRDefault="00563D5D" w:rsidP="00563D5D">
      <w:pPr>
        <w:jc w:val="both"/>
        <w:rPr>
          <w:rFonts w:ascii="Raleway Light" w:hAnsi="Raleway Light"/>
          <w:sz w:val="20"/>
          <w:szCs w:val="22"/>
          <w:lang w:val="en-GB" w:eastAsia="en-US"/>
        </w:rPr>
      </w:pPr>
    </w:p>
    <w:p w14:paraId="6C5488D0" w14:textId="77777777" w:rsidR="00563D5D" w:rsidRPr="00563D5D" w:rsidRDefault="00E73412" w:rsidP="00563D5D">
      <w:pPr>
        <w:jc w:val="both"/>
        <w:rPr>
          <w:rFonts w:ascii="Raleway Light" w:hAnsi="Raleway Light"/>
          <w:b/>
          <w:sz w:val="22"/>
          <w:szCs w:val="22"/>
          <w:lang w:val="en-GB" w:eastAsia="en-US"/>
        </w:rPr>
      </w:pPr>
      <w:hyperlink r:id="rId7" w:history="1">
        <w:r w:rsidR="00563D5D" w:rsidRPr="00563D5D">
          <w:rPr>
            <w:rFonts w:ascii="Raleway Light" w:hAnsi="Raleway Light"/>
            <w:b/>
            <w:sz w:val="22"/>
          </w:rPr>
          <w:t>www.develcoproducts.com</w:t>
        </w:r>
      </w:hyperlink>
    </w:p>
    <w:p w14:paraId="021193D8" w14:textId="77777777" w:rsidR="00563D5D" w:rsidRPr="00563D5D" w:rsidRDefault="00563D5D" w:rsidP="00563D5D">
      <w:pPr>
        <w:jc w:val="both"/>
        <w:rPr>
          <w:rFonts w:ascii="Raleway Light" w:hAnsi="Raleway Light"/>
          <w:sz w:val="20"/>
          <w:szCs w:val="22"/>
          <w:lang w:val="en-GB" w:eastAsia="en-US"/>
        </w:rPr>
      </w:pPr>
    </w:p>
    <w:p w14:paraId="776177BE" w14:textId="77777777" w:rsidR="006F7D13" w:rsidRPr="00563D5D" w:rsidRDefault="00E73412">
      <w:pPr>
        <w:rPr>
          <w:lang w:val="en-GB"/>
        </w:rPr>
      </w:pPr>
    </w:p>
    <w:sectPr w:rsidR="006F7D13" w:rsidRPr="00563D5D" w:rsidSect="00904D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panose1 w:val="020B0603030101060003"/>
    <w:charset w:val="00"/>
    <w:family w:val="swiss"/>
    <w:pitch w:val="variable"/>
    <w:sig w:usb0="A00002FF" w:usb1="5000205B" w:usb2="00000000" w:usb3="00000000" w:csb0="00000097" w:csb1="00000000"/>
  </w:font>
  <w:font w:name="Raleway Light">
    <w:panose1 w:val="020B04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NrE0tLSwtDC1MDJQ0lEKTi0uzszPAykwqgUAonVLpywAAAA="/>
  </w:docVars>
  <w:rsids>
    <w:rsidRoot w:val="00563D5D"/>
    <w:rsid w:val="00020B84"/>
    <w:rsid w:val="000D2578"/>
    <w:rsid w:val="000F7086"/>
    <w:rsid w:val="00117379"/>
    <w:rsid w:val="0016429F"/>
    <w:rsid w:val="002A0E68"/>
    <w:rsid w:val="003D11DA"/>
    <w:rsid w:val="0056326A"/>
    <w:rsid w:val="00563D5D"/>
    <w:rsid w:val="006F4EB0"/>
    <w:rsid w:val="00904DCB"/>
    <w:rsid w:val="00931570"/>
    <w:rsid w:val="00995A36"/>
    <w:rsid w:val="00A97D47"/>
    <w:rsid w:val="00E734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A5B6"/>
  <w15:docId w15:val="{38DD1F1B-EBA1-466D-AF7F-D7BEED12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5D"/>
    <w:pPr>
      <w:spacing w:after="0" w:line="240" w:lineRule="auto"/>
    </w:pPr>
    <w:rPr>
      <w:rFonts w:ascii="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3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29947">
      <w:bodyDiv w:val="1"/>
      <w:marLeft w:val="0"/>
      <w:marRight w:val="0"/>
      <w:marTop w:val="0"/>
      <w:marBottom w:val="0"/>
      <w:divBdr>
        <w:top w:val="none" w:sz="0" w:space="0" w:color="auto"/>
        <w:left w:val="none" w:sz="0" w:space="0" w:color="auto"/>
        <w:bottom w:val="none" w:sz="0" w:space="0" w:color="auto"/>
        <w:right w:val="none" w:sz="0" w:space="0" w:color="auto"/>
      </w:divBdr>
    </w:div>
    <w:div w:id="1979988849">
      <w:bodyDiv w:val="1"/>
      <w:marLeft w:val="0"/>
      <w:marRight w:val="0"/>
      <w:marTop w:val="0"/>
      <w:marBottom w:val="0"/>
      <w:divBdr>
        <w:top w:val="none" w:sz="0" w:space="0" w:color="auto"/>
        <w:left w:val="none" w:sz="0" w:space="0" w:color="auto"/>
        <w:bottom w:val="none" w:sz="0" w:space="0" w:color="auto"/>
        <w:right w:val="none" w:sz="0" w:space="0" w:color="auto"/>
      </w:divBdr>
    </w:div>
    <w:div w:id="21229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develcoproduc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92a69-b8e3-4cc5-a824-c3bb82b2e15e" xsi:nil="true"/>
    <_Flow_SignoffStatus xmlns="91dc766d-fa87-4859-8bfe-745668dcb99e" xsi:nil="true"/>
    <lcf76f155ced4ddcb4097134ff3c332f xmlns="91dc766d-fa87-4859-8bfe-745668dcb9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C9288FBF853498E7C2DF1F4627168" ma:contentTypeVersion="18" ma:contentTypeDescription="Create a new document." ma:contentTypeScope="" ma:versionID="eb3d97eb649b6c1533adac9ed41f370e">
  <xsd:schema xmlns:xsd="http://www.w3.org/2001/XMLSchema" xmlns:xs="http://www.w3.org/2001/XMLSchema" xmlns:p="http://schemas.microsoft.com/office/2006/metadata/properties" xmlns:ns2="77292a69-b8e3-4cc5-a824-c3bb82b2e15e" xmlns:ns3="91dc766d-fa87-4859-8bfe-745668dcb99e" targetNamespace="http://schemas.microsoft.com/office/2006/metadata/properties" ma:root="true" ma:fieldsID="502837adedc9b64314790ec3b2795110" ns2:_="" ns3:_="">
    <xsd:import namespace="77292a69-b8e3-4cc5-a824-c3bb82b2e15e"/>
    <xsd:import namespace="91dc766d-fa87-4859-8bfe-745668dcb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2a69-b8e3-4cc5-a824-c3bb82b2e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c1a956-a4e5-4f49-8098-67e2c97a3e4e}" ma:internalName="TaxCatchAll" ma:showField="CatchAllData" ma:web="77292a69-b8e3-4cc5-a824-c3bb82b2e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c766d-fa87-4859-8bfe-745668dcb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9ba4e6-6f1e-4239-aa3a-2124b84503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5B248-040F-4B77-A913-0208D4CD9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5CED8-021D-49E2-981D-E50BEE99DCEC}">
  <ds:schemaRefs>
    <ds:schemaRef ds:uri="http://schemas.microsoft.com/sharepoint/v3/contenttype/forms"/>
  </ds:schemaRefs>
</ds:datastoreItem>
</file>

<file path=customXml/itemProps3.xml><?xml version="1.0" encoding="utf-8"?>
<ds:datastoreItem xmlns:ds="http://schemas.openxmlformats.org/officeDocument/2006/customXml" ds:itemID="{66397715-2AEF-409F-8AEC-10432977A6EB}"/>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1201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Develco A/S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Kadri Arike</dc:creator>
  <cp:lastModifiedBy>Ann-Marie Bock</cp:lastModifiedBy>
  <cp:revision>2</cp:revision>
  <dcterms:created xsi:type="dcterms:W3CDTF">2023-07-31T13:48:00Z</dcterms:created>
  <dcterms:modified xsi:type="dcterms:W3CDTF">2023-07-31T13:48:00Z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0x01010075DC9288FBF853498E7C2DF1F4627168</vt:lpwstr>
  </property>
  <property fmtid="{D5CDD505-2E9C-101B-9397-08002B2CF9AE}" pid="3" name="Order">
    <vt:r8>10889800</vt:r8>
  </property>
</Properties>
</file>